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5BE" w:rsidRDefault="001F45BE" w:rsidP="001F45BE">
      <w:pPr>
        <w:jc w:val="center"/>
        <w:rPr>
          <w:b/>
          <w:lang w:val="ro-RO"/>
        </w:rPr>
      </w:pPr>
    </w:p>
    <w:p w:rsidR="001F45BE" w:rsidRPr="001F45BE" w:rsidRDefault="001F45BE" w:rsidP="001F45BE">
      <w:pPr>
        <w:jc w:val="center"/>
        <w:rPr>
          <w:b/>
          <w:sz w:val="28"/>
          <w:szCs w:val="28"/>
          <w:lang w:val="ro-RO"/>
        </w:rPr>
      </w:pPr>
    </w:p>
    <w:p w:rsidR="00B86308" w:rsidRPr="001F45BE" w:rsidRDefault="002D1E4F" w:rsidP="001F45BE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În atenți</w:t>
      </w:r>
      <w:r w:rsidR="00B86308" w:rsidRPr="001F45BE">
        <w:rPr>
          <w:b/>
          <w:sz w:val="28"/>
          <w:szCs w:val="28"/>
          <w:lang w:val="ro-RO"/>
        </w:rPr>
        <w:t>a furnizorilor de servicii medicale</w:t>
      </w:r>
    </w:p>
    <w:p w:rsidR="001F45BE" w:rsidRDefault="001F45BE">
      <w:pPr>
        <w:rPr>
          <w:lang w:val="ro-RO"/>
        </w:rPr>
      </w:pPr>
    </w:p>
    <w:p w:rsidR="004074AF" w:rsidRDefault="001F45BE" w:rsidP="005F48D2">
      <w:pPr>
        <w:jc w:val="both"/>
        <w:rPr>
          <w:lang w:val="ro-RO"/>
        </w:rPr>
      </w:pPr>
      <w:r>
        <w:rPr>
          <w:lang w:val="ro-RO"/>
        </w:rPr>
        <w:t xml:space="preserve">       Con</w:t>
      </w:r>
      <w:r w:rsidR="00BE0106">
        <w:rPr>
          <w:lang w:val="ro-RO"/>
        </w:rPr>
        <w:t>form referatului de aprobare nr</w:t>
      </w:r>
      <w:r w:rsidR="00BD3811">
        <w:rPr>
          <w:lang w:val="ro-RO"/>
        </w:rPr>
        <w:t>.</w:t>
      </w:r>
      <w:r w:rsidR="00BE0106">
        <w:rPr>
          <w:lang w:val="ro-RO"/>
        </w:rPr>
        <w:t>DGTI NR.</w:t>
      </w:r>
      <w:r w:rsidR="00B7133B">
        <w:rPr>
          <w:lang w:val="ro-RO"/>
        </w:rPr>
        <w:t>2181/27.09.2021</w:t>
      </w:r>
      <w:r>
        <w:rPr>
          <w:lang w:val="ro-RO"/>
        </w:rPr>
        <w:t>, c</w:t>
      </w:r>
      <w:r w:rsidR="00B86308">
        <w:rPr>
          <w:lang w:val="ro-RO"/>
        </w:rPr>
        <w:t>alendar</w:t>
      </w:r>
      <w:r>
        <w:rPr>
          <w:lang w:val="ro-RO"/>
        </w:rPr>
        <w:t>ele pentru</w:t>
      </w:r>
      <w:r w:rsidR="00B86308">
        <w:rPr>
          <w:lang w:val="ro-RO"/>
        </w:rPr>
        <w:t xml:space="preserve"> raportare</w:t>
      </w:r>
      <w:r>
        <w:rPr>
          <w:lang w:val="ro-RO"/>
        </w:rPr>
        <w:t>a</w:t>
      </w:r>
      <w:r w:rsidR="00B86308">
        <w:rPr>
          <w:lang w:val="ro-RO"/>
        </w:rPr>
        <w:t xml:space="preserve"> serviciilor aferente lunii </w:t>
      </w:r>
      <w:r w:rsidR="00B7133B">
        <w:rPr>
          <w:lang w:val="ro-RO"/>
        </w:rPr>
        <w:t>Septembrie</w:t>
      </w:r>
      <w:r w:rsidR="009A1236">
        <w:rPr>
          <w:lang w:val="ro-RO"/>
        </w:rPr>
        <w:t xml:space="preserve"> 2021</w:t>
      </w:r>
      <w:r>
        <w:rPr>
          <w:lang w:val="ro-RO"/>
        </w:rPr>
        <w:t xml:space="preserve"> vor fi configurate astfel:</w:t>
      </w:r>
      <w:r w:rsidR="00B86308">
        <w:rPr>
          <w:lang w:val="ro-RO"/>
        </w:rPr>
        <w:t xml:space="preserve"> </w:t>
      </w:r>
    </w:p>
    <w:p w:rsidR="00B86308" w:rsidRDefault="00B7133B" w:rsidP="005F48D2">
      <w:pPr>
        <w:jc w:val="both"/>
        <w:rPr>
          <w:lang w:val="ro-RO"/>
        </w:rPr>
      </w:pPr>
      <w:r>
        <w:rPr>
          <w:lang w:val="ro-RO"/>
        </w:rPr>
        <w:t>01.10.2021-20.10</w:t>
      </w:r>
      <w:r w:rsidR="00B86308">
        <w:rPr>
          <w:lang w:val="ro-RO"/>
        </w:rPr>
        <w:t>.2021-asistenta medicala primara(MF)</w:t>
      </w:r>
    </w:p>
    <w:p w:rsidR="00B86308" w:rsidRDefault="00B7133B" w:rsidP="005F48D2">
      <w:pPr>
        <w:jc w:val="both"/>
        <w:rPr>
          <w:lang w:val="ro-RO"/>
        </w:rPr>
      </w:pPr>
      <w:r>
        <w:rPr>
          <w:lang w:val="ro-RO"/>
        </w:rPr>
        <w:t>01.10.2021-31.10</w:t>
      </w:r>
      <w:r w:rsidR="00B86308">
        <w:rPr>
          <w:lang w:val="ro-RO"/>
        </w:rPr>
        <w:t>.2020-unitati sanitare cu paturi(SPT)</w:t>
      </w:r>
    </w:p>
    <w:p w:rsidR="00B86308" w:rsidRDefault="00B7133B" w:rsidP="005F48D2">
      <w:pPr>
        <w:jc w:val="both"/>
        <w:rPr>
          <w:lang w:val="ro-RO"/>
        </w:rPr>
      </w:pPr>
      <w:r>
        <w:rPr>
          <w:lang w:val="ro-RO"/>
        </w:rPr>
        <w:t>05.10.2021-31.10</w:t>
      </w:r>
      <w:r w:rsidR="00B86308">
        <w:rPr>
          <w:lang w:val="ro-RO"/>
        </w:rPr>
        <w:t>.2021-ambulatorii de specialiatate pentru specialitatea clinica medicina fizica si de rabilitare(RECA)</w:t>
      </w:r>
    </w:p>
    <w:p w:rsidR="00B86308" w:rsidRDefault="00B7133B" w:rsidP="005F48D2">
      <w:pPr>
        <w:jc w:val="both"/>
        <w:rPr>
          <w:lang w:val="ro-RO"/>
        </w:rPr>
      </w:pPr>
      <w:r>
        <w:rPr>
          <w:lang w:val="ro-RO"/>
        </w:rPr>
        <w:t>04.10.2021-31.10</w:t>
      </w:r>
      <w:r w:rsidR="00BD3811">
        <w:rPr>
          <w:lang w:val="ro-RO"/>
        </w:rPr>
        <w:t>.2021</w:t>
      </w:r>
      <w:r w:rsidR="00B86308">
        <w:rPr>
          <w:lang w:val="ro-RO"/>
        </w:rPr>
        <w:t>-asistenta de medicina fizica si de reabilitare in sanatorii, inclusiv sanatorii balneare(RECS)</w:t>
      </w:r>
    </w:p>
    <w:p w:rsidR="00B86308" w:rsidRDefault="00B7133B" w:rsidP="005F48D2">
      <w:pPr>
        <w:jc w:val="both"/>
        <w:rPr>
          <w:lang w:val="ro-RO"/>
        </w:rPr>
      </w:pPr>
      <w:r>
        <w:rPr>
          <w:lang w:val="ro-RO"/>
        </w:rPr>
        <w:t>04.10.2021-31.10</w:t>
      </w:r>
      <w:r w:rsidR="00BD3811">
        <w:rPr>
          <w:lang w:val="ro-RO"/>
        </w:rPr>
        <w:t>.2021</w:t>
      </w:r>
      <w:r w:rsidR="00B86308">
        <w:rPr>
          <w:lang w:val="ro-RO"/>
        </w:rPr>
        <w:t>-ingrijiri medicale si ingrijiri paliative la domiciliu(HC)</w:t>
      </w:r>
    </w:p>
    <w:p w:rsidR="00B86308" w:rsidRDefault="00B7133B" w:rsidP="005F48D2">
      <w:pPr>
        <w:jc w:val="both"/>
        <w:rPr>
          <w:lang w:val="ro-RO"/>
        </w:rPr>
      </w:pPr>
      <w:r>
        <w:rPr>
          <w:lang w:val="ro-RO"/>
        </w:rPr>
        <w:t>05.10.2021-31.10</w:t>
      </w:r>
      <w:r w:rsidR="00BD3811">
        <w:rPr>
          <w:lang w:val="ro-RO"/>
        </w:rPr>
        <w:t>.2021</w:t>
      </w:r>
      <w:r w:rsidR="00B86308">
        <w:rPr>
          <w:lang w:val="ro-RO"/>
        </w:rPr>
        <w:t>-dispozitive medicale destinate recuperarii unor deficiente organice sau functionale in ambulatoriu(DISP)</w:t>
      </w:r>
    </w:p>
    <w:p w:rsidR="00B86308" w:rsidRDefault="00B7133B" w:rsidP="005F48D2">
      <w:pPr>
        <w:jc w:val="both"/>
        <w:rPr>
          <w:lang w:val="ro-RO"/>
        </w:rPr>
      </w:pPr>
      <w:r>
        <w:rPr>
          <w:lang w:val="ro-RO"/>
        </w:rPr>
        <w:t>04.10.2021-31.10</w:t>
      </w:r>
      <w:r w:rsidR="00BD3811">
        <w:rPr>
          <w:lang w:val="ro-RO"/>
        </w:rPr>
        <w:t>.2021</w:t>
      </w:r>
      <w:r w:rsidR="00B86308">
        <w:rPr>
          <w:lang w:val="ro-RO"/>
        </w:rPr>
        <w:t>-consultatii de urgenta la domiciliu si activitati de transport sanitar neasistat(AMB)</w:t>
      </w:r>
    </w:p>
    <w:p w:rsidR="00B86308" w:rsidRDefault="00B7133B" w:rsidP="005F48D2">
      <w:pPr>
        <w:jc w:val="both"/>
        <w:rPr>
          <w:lang w:val="ro-RO"/>
        </w:rPr>
      </w:pPr>
      <w:r>
        <w:rPr>
          <w:lang w:val="ro-RO"/>
        </w:rPr>
        <w:t>04.10.2021-31.10</w:t>
      </w:r>
      <w:r w:rsidR="00BD3811">
        <w:rPr>
          <w:lang w:val="ro-RO"/>
        </w:rPr>
        <w:t>.2021</w:t>
      </w:r>
      <w:r w:rsidR="00B86308">
        <w:rPr>
          <w:lang w:val="ro-RO"/>
        </w:rPr>
        <w:t>-ambulatoriu de specialitate pentru medicina dentara(STOMA)</w:t>
      </w:r>
    </w:p>
    <w:p w:rsidR="00B86308" w:rsidRDefault="00B7133B" w:rsidP="005F48D2">
      <w:pPr>
        <w:jc w:val="both"/>
        <w:rPr>
          <w:lang w:val="ro-RO"/>
        </w:rPr>
      </w:pPr>
      <w:r>
        <w:rPr>
          <w:lang w:val="ro-RO"/>
        </w:rPr>
        <w:t>02.10.2021-20.10</w:t>
      </w:r>
      <w:r w:rsidR="00BD3811">
        <w:rPr>
          <w:lang w:val="ro-RO"/>
        </w:rPr>
        <w:t>.2021</w:t>
      </w:r>
      <w:r w:rsidR="00B86308">
        <w:rPr>
          <w:lang w:val="ro-RO"/>
        </w:rPr>
        <w:t>-prescriptii medicale, medicamente cu si fara contributie personala in tratamentul ambulatoriu, in cadrul sistemului de asigurari de sanatate (FARM)</w:t>
      </w:r>
    </w:p>
    <w:p w:rsidR="001F45BE" w:rsidRDefault="00B7133B" w:rsidP="005F48D2">
      <w:pPr>
        <w:jc w:val="both"/>
        <w:rPr>
          <w:lang w:val="ro-RO"/>
        </w:rPr>
      </w:pPr>
      <w:r>
        <w:rPr>
          <w:lang w:val="ro-RO"/>
        </w:rPr>
        <w:t>04.10</w:t>
      </w:r>
      <w:r w:rsidR="00D1172D">
        <w:rPr>
          <w:lang w:val="ro-RO"/>
        </w:rPr>
        <w:t>.2021-31.10</w:t>
      </w:r>
      <w:r w:rsidR="00BD3811">
        <w:rPr>
          <w:lang w:val="ro-RO"/>
        </w:rPr>
        <w:t>.2021</w:t>
      </w:r>
      <w:r w:rsidR="00B86308">
        <w:rPr>
          <w:lang w:val="ro-RO"/>
        </w:rPr>
        <w:t>-programe nationale de sanatate(PNS)</w:t>
      </w:r>
    </w:p>
    <w:p w:rsidR="00B86308" w:rsidRDefault="00D1172D" w:rsidP="005F48D2">
      <w:pPr>
        <w:jc w:val="both"/>
        <w:rPr>
          <w:lang w:val="ro-RO"/>
        </w:rPr>
      </w:pPr>
      <w:r>
        <w:rPr>
          <w:lang w:val="ro-RO"/>
        </w:rPr>
        <w:t>05.10.2021-31.10</w:t>
      </w:r>
      <w:r w:rsidR="00BD3811">
        <w:rPr>
          <w:lang w:val="ro-RO"/>
        </w:rPr>
        <w:t>.2021</w:t>
      </w:r>
      <w:r w:rsidR="00B86308">
        <w:rPr>
          <w:lang w:val="ro-RO"/>
        </w:rPr>
        <w:t>-ambulatoriul de specialitate pentru specialitati paraclinice(PARA)</w:t>
      </w:r>
    </w:p>
    <w:p w:rsidR="00B86308" w:rsidRDefault="00D1172D" w:rsidP="005F48D2">
      <w:pPr>
        <w:jc w:val="both"/>
        <w:rPr>
          <w:lang w:val="ro-RO"/>
        </w:rPr>
      </w:pPr>
      <w:r>
        <w:rPr>
          <w:lang w:val="ro-RO"/>
        </w:rPr>
        <w:t>02.10.2021-31.10</w:t>
      </w:r>
      <w:r w:rsidR="00BD3811">
        <w:rPr>
          <w:lang w:val="ro-RO"/>
        </w:rPr>
        <w:t>.2021</w:t>
      </w:r>
      <w:r w:rsidR="00B86308">
        <w:rPr>
          <w:lang w:val="ro-RO"/>
        </w:rPr>
        <w:t>-ambulatoriul de specialitate pentru specialitati clinice(CLIN)</w:t>
      </w:r>
    </w:p>
    <w:p w:rsidR="00B86308" w:rsidRDefault="00B86308">
      <w:pPr>
        <w:rPr>
          <w:lang w:val="ro-RO"/>
        </w:rPr>
      </w:pPr>
    </w:p>
    <w:p w:rsidR="00B86308" w:rsidRDefault="0074546B">
      <w:pPr>
        <w:rPr>
          <w:lang w:val="ro-RO"/>
        </w:rPr>
      </w:pPr>
      <w:r>
        <w:rPr>
          <w:lang w:val="ro-RO"/>
        </w:rPr>
        <w:t>C.A.S. Mureș</w:t>
      </w:r>
    </w:p>
    <w:p w:rsidR="005F48D2" w:rsidRDefault="005F48D2">
      <w:pPr>
        <w:rPr>
          <w:lang w:val="ro-RO"/>
        </w:rPr>
      </w:pPr>
    </w:p>
    <w:p w:rsidR="005F48D2" w:rsidRDefault="005F48D2">
      <w:pPr>
        <w:rPr>
          <w:lang w:val="ro-RO"/>
        </w:rPr>
      </w:pPr>
    </w:p>
    <w:p w:rsidR="005F48D2" w:rsidRDefault="005F48D2">
      <w:pPr>
        <w:rPr>
          <w:lang w:val="ro-RO"/>
        </w:rPr>
      </w:pPr>
    </w:p>
    <w:sectPr w:rsidR="005F48D2" w:rsidSect="004074A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3FBF" w:rsidRDefault="00DD3FBF" w:rsidP="001F45BE">
      <w:pPr>
        <w:spacing w:after="0" w:line="240" w:lineRule="auto"/>
      </w:pPr>
      <w:r>
        <w:separator/>
      </w:r>
    </w:p>
  </w:endnote>
  <w:endnote w:type="continuationSeparator" w:id="0">
    <w:p w:rsidR="00DD3FBF" w:rsidRDefault="00DD3FBF" w:rsidP="001F4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3FBF" w:rsidRDefault="00DD3FBF" w:rsidP="001F45BE">
      <w:pPr>
        <w:spacing w:after="0" w:line="240" w:lineRule="auto"/>
      </w:pPr>
      <w:r>
        <w:separator/>
      </w:r>
    </w:p>
  </w:footnote>
  <w:footnote w:type="continuationSeparator" w:id="0">
    <w:p w:rsidR="00DD3FBF" w:rsidRDefault="00DD3FBF" w:rsidP="001F45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5BE" w:rsidRDefault="001F45BE">
    <w:pPr>
      <w:pStyle w:val="Header"/>
    </w:pPr>
    <w:r w:rsidRPr="001F45BE">
      <w:rPr>
        <w:noProof/>
        <w:lang w:val="en-US"/>
      </w:rPr>
      <w:drawing>
        <wp:inline distT="0" distB="0" distL="0" distR="0">
          <wp:extent cx="5731510" cy="767055"/>
          <wp:effectExtent l="19050" t="0" r="2540" b="0"/>
          <wp:docPr id="1" name="Picture 1" descr="header_ofi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_ofici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767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6308"/>
    <w:rsid w:val="000C73A7"/>
    <w:rsid w:val="000E78C6"/>
    <w:rsid w:val="00180C9A"/>
    <w:rsid w:val="001D2288"/>
    <w:rsid w:val="001F45BE"/>
    <w:rsid w:val="00281AA5"/>
    <w:rsid w:val="002B50F0"/>
    <w:rsid w:val="002D1E4F"/>
    <w:rsid w:val="00384AB9"/>
    <w:rsid w:val="00393B8B"/>
    <w:rsid w:val="004074AF"/>
    <w:rsid w:val="00480479"/>
    <w:rsid w:val="005523AC"/>
    <w:rsid w:val="0058368D"/>
    <w:rsid w:val="005A7E42"/>
    <w:rsid w:val="005E6A26"/>
    <w:rsid w:val="005F48D2"/>
    <w:rsid w:val="00625EE9"/>
    <w:rsid w:val="006664DA"/>
    <w:rsid w:val="006D67D8"/>
    <w:rsid w:val="0074546B"/>
    <w:rsid w:val="00766345"/>
    <w:rsid w:val="009903BD"/>
    <w:rsid w:val="009A1236"/>
    <w:rsid w:val="009D3551"/>
    <w:rsid w:val="00B7133B"/>
    <w:rsid w:val="00B86308"/>
    <w:rsid w:val="00BD3811"/>
    <w:rsid w:val="00BE0106"/>
    <w:rsid w:val="00D1172D"/>
    <w:rsid w:val="00DB4064"/>
    <w:rsid w:val="00DD3FBF"/>
    <w:rsid w:val="00FD1A61"/>
    <w:rsid w:val="00FE4F42"/>
    <w:rsid w:val="00FE7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4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F45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45BE"/>
  </w:style>
  <w:style w:type="paragraph" w:styleId="Footer">
    <w:name w:val="footer"/>
    <w:basedOn w:val="Normal"/>
    <w:link w:val="FooterChar"/>
    <w:uiPriority w:val="99"/>
    <w:semiHidden/>
    <w:unhideWhenUsed/>
    <w:rsid w:val="001F45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F45BE"/>
  </w:style>
  <w:style w:type="paragraph" w:styleId="BalloonText">
    <w:name w:val="Balloon Text"/>
    <w:basedOn w:val="Normal"/>
    <w:link w:val="BalloonTextChar"/>
    <w:uiPriority w:val="99"/>
    <w:semiHidden/>
    <w:unhideWhenUsed/>
    <w:rsid w:val="001F4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5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FDE9A6-4553-475D-A93C-7BEAFC9D0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Szollosi.Erika</cp:lastModifiedBy>
  <cp:revision>13</cp:revision>
  <cp:lastPrinted>2021-09-30T09:58:00Z</cp:lastPrinted>
  <dcterms:created xsi:type="dcterms:W3CDTF">2020-12-30T07:41:00Z</dcterms:created>
  <dcterms:modified xsi:type="dcterms:W3CDTF">2021-09-30T10:10:00Z</dcterms:modified>
</cp:coreProperties>
</file>